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4E" w:rsidRPr="0010521F" w:rsidRDefault="00CC014E" w:rsidP="00B5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1F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B53B37" w:rsidRDefault="00CC014E" w:rsidP="00B5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1F">
        <w:rPr>
          <w:rFonts w:ascii="Times New Roman" w:hAnsi="Times New Roman" w:cs="Times New Roman"/>
          <w:b/>
          <w:sz w:val="28"/>
          <w:szCs w:val="28"/>
        </w:rPr>
        <w:t xml:space="preserve">Tổng kết thực hiện Đề án “Tuyên truyền, phổ biến pháp luật về phòng, </w:t>
      </w:r>
    </w:p>
    <w:p w:rsidR="00CC014E" w:rsidRDefault="00CC014E" w:rsidP="00B5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1F">
        <w:rPr>
          <w:rFonts w:ascii="Times New Roman" w:hAnsi="Times New Roman" w:cs="Times New Roman"/>
          <w:b/>
          <w:sz w:val="28"/>
          <w:szCs w:val="28"/>
        </w:rPr>
        <w:t>chống tham nhũng giai đoạn 2019-2021” theo Quyết định</w:t>
      </w:r>
      <w:r>
        <w:rPr>
          <w:rFonts w:ascii="Times New Roman" w:hAnsi="Times New Roman" w:cs="Times New Roman"/>
          <w:b/>
          <w:sz w:val="28"/>
          <w:szCs w:val="28"/>
        </w:rPr>
        <w:t xml:space="preserve"> số</w:t>
      </w:r>
      <w:r w:rsidRPr="0010521F">
        <w:rPr>
          <w:rFonts w:ascii="Times New Roman" w:hAnsi="Times New Roman" w:cs="Times New Roman"/>
          <w:b/>
          <w:sz w:val="28"/>
          <w:szCs w:val="28"/>
        </w:rPr>
        <w:t xml:space="preserve"> 861/QĐ-TTg ngày 11/7/2019 của Thủ tướng Chính phủ</w:t>
      </w:r>
    </w:p>
    <w:p w:rsidR="00CC014E" w:rsidRDefault="00CC014E" w:rsidP="00B53B37">
      <w:pPr>
        <w:pStyle w:val="BodyText"/>
        <w:jc w:val="center"/>
        <w:rPr>
          <w:bCs/>
          <w:i/>
          <w:sz w:val="28"/>
          <w:szCs w:val="28"/>
        </w:rPr>
      </w:pPr>
      <w:r w:rsidRPr="00E71956">
        <w:rPr>
          <w:bCs/>
          <w:i/>
          <w:sz w:val="28"/>
          <w:szCs w:val="28"/>
        </w:rPr>
        <w:t>(Kèm theo Công văn số</w:t>
      </w:r>
      <w:r>
        <w:rPr>
          <w:bCs/>
          <w:i/>
          <w:sz w:val="28"/>
          <w:szCs w:val="28"/>
        </w:rPr>
        <w:t xml:space="preserve">    </w:t>
      </w:r>
      <w:r w:rsidRPr="00E71956">
        <w:rPr>
          <w:bCs/>
          <w:i/>
          <w:sz w:val="28"/>
          <w:szCs w:val="28"/>
        </w:rPr>
        <w:t xml:space="preserve"> /TTr-PC-PCTN ngày</w:t>
      </w:r>
      <w:r>
        <w:rPr>
          <w:bCs/>
          <w:i/>
          <w:sz w:val="28"/>
          <w:szCs w:val="28"/>
        </w:rPr>
        <w:t xml:space="preserve">     /10/2021 </w:t>
      </w:r>
      <w:r w:rsidRPr="00E71956">
        <w:rPr>
          <w:bCs/>
          <w:i/>
          <w:sz w:val="28"/>
          <w:szCs w:val="28"/>
        </w:rPr>
        <w:t>của Thanh tra tỉnh)</w:t>
      </w:r>
    </w:p>
    <w:p w:rsidR="00CC014E" w:rsidRPr="00E71956" w:rsidRDefault="00B53B37" w:rsidP="00B53B37">
      <w:pPr>
        <w:pStyle w:val="BodyTex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54379</wp:posOffset>
                </wp:positionV>
                <wp:extent cx="1610591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6pt,4.3pt" to="291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B53B37" w:rsidRPr="00B53B37" w:rsidRDefault="00B53B37" w:rsidP="00CC014E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CC014E" w:rsidRPr="00B459D7" w:rsidRDefault="00CC014E" w:rsidP="00CC0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D7">
        <w:rPr>
          <w:rFonts w:ascii="Times New Roman" w:hAnsi="Times New Roman" w:cs="Times New Roman"/>
          <w:b/>
          <w:sz w:val="28"/>
          <w:szCs w:val="28"/>
        </w:rPr>
        <w:t>Phụ lục 1. Việc triển khai Đề án và kết quả thực hiện các mục tiêu</w:t>
      </w:r>
    </w:p>
    <w:tbl>
      <w:tblPr>
        <w:tblW w:w="9356" w:type="dxa"/>
        <w:tblInd w:w="8" w:type="dxa"/>
        <w:tblBorders>
          <w:top w:val="single" w:sz="6" w:space="0" w:color="342B34"/>
          <w:left w:val="single" w:sz="6" w:space="0" w:color="342B34"/>
          <w:bottom w:val="single" w:sz="6" w:space="0" w:color="342B34"/>
          <w:right w:val="single" w:sz="6" w:space="0" w:color="342B34"/>
          <w:insideH w:val="single" w:sz="6" w:space="0" w:color="342B34"/>
          <w:insideV w:val="single" w:sz="6" w:space="0" w:color="342B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1134"/>
      </w:tblGrid>
      <w:tr w:rsidR="00CC014E" w:rsidRPr="00A71620" w:rsidTr="00AF196F">
        <w:trPr>
          <w:trHeight w:val="490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A716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center"/>
              <w:rPr>
                <w:b/>
                <w:sz w:val="26"/>
                <w:szCs w:val="26"/>
              </w:rPr>
            </w:pPr>
            <w:r w:rsidRPr="00A71620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4"/>
              <w:jc w:val="center"/>
              <w:rPr>
                <w:b/>
                <w:sz w:val="26"/>
                <w:szCs w:val="26"/>
              </w:rPr>
            </w:pPr>
            <w:r w:rsidRPr="00A71620">
              <w:rPr>
                <w:b/>
                <w:w w:val="95"/>
                <w:sz w:val="26"/>
                <w:szCs w:val="26"/>
              </w:rPr>
              <w:t>Đơn vị tính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4"/>
              <w:jc w:val="center"/>
              <w:rPr>
                <w:b/>
                <w:sz w:val="26"/>
                <w:szCs w:val="26"/>
              </w:rPr>
            </w:pPr>
            <w:r w:rsidRPr="00A71620">
              <w:rPr>
                <w:b/>
                <w:sz w:val="26"/>
                <w:szCs w:val="26"/>
              </w:rPr>
              <w:t>Số lượng</w:t>
            </w:r>
          </w:p>
        </w:tc>
      </w:tr>
      <w:tr w:rsidR="00CC014E" w:rsidRPr="00A71620" w:rsidTr="00AF196F">
        <w:trPr>
          <w:trHeight w:val="284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A71620">
              <w:rPr>
                <w:b/>
                <w:w w:val="105"/>
                <w:sz w:val="26"/>
                <w:szCs w:val="26"/>
              </w:rPr>
              <w:t>I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b/>
                <w:sz w:val="26"/>
                <w:szCs w:val="26"/>
              </w:rPr>
            </w:pPr>
            <w:r w:rsidRPr="00A71620">
              <w:rPr>
                <w:b/>
                <w:w w:val="105"/>
                <w:sz w:val="26"/>
                <w:szCs w:val="26"/>
              </w:rPr>
              <w:t xml:space="preserve">BAN HÀNH VĂN BẢN CHỈ ĐẠO, </w:t>
            </w:r>
            <w:r w:rsidRPr="00A71620">
              <w:rPr>
                <w:b/>
                <w:w w:val="110"/>
                <w:sz w:val="26"/>
                <w:szCs w:val="26"/>
              </w:rPr>
              <w:t xml:space="preserve">HƯỚNG </w:t>
            </w:r>
            <w:r w:rsidRPr="00A71620">
              <w:rPr>
                <w:b/>
                <w:w w:val="105"/>
                <w:sz w:val="26"/>
                <w:szCs w:val="26"/>
              </w:rPr>
              <w:t>DẪN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b/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347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Kế hoạch thực hiện Đề án giai đ</w:t>
            </w:r>
            <w:r w:rsidR="00ED28A6">
              <w:rPr>
                <w:sz w:val="26"/>
                <w:szCs w:val="26"/>
              </w:rPr>
              <w:t xml:space="preserve">oạn </w:t>
            </w:r>
            <w:r w:rsidRPr="00A71620">
              <w:rPr>
                <w:sz w:val="26"/>
                <w:szCs w:val="26"/>
              </w:rPr>
              <w:t>2019-2021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4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Văn bản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409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w w:val="98"/>
                <w:sz w:val="26"/>
                <w:szCs w:val="26"/>
              </w:rPr>
              <w:t>2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Kế hoạch thực hiện Đề án h</w:t>
            </w:r>
            <w:r w:rsidR="00ED28A6">
              <w:rPr>
                <w:sz w:val="26"/>
                <w:szCs w:val="26"/>
              </w:rPr>
              <w:t>à</w:t>
            </w:r>
            <w:r w:rsidRPr="00A71620">
              <w:rPr>
                <w:sz w:val="26"/>
                <w:szCs w:val="26"/>
              </w:rPr>
              <w:t>ng năm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4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Văn bản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182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w w:val="105"/>
                <w:sz w:val="26"/>
                <w:szCs w:val="26"/>
              </w:rPr>
              <w:t>Văn bản hướng dẫn, đôn đốc, kiểm tra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4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Văn bản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369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A71620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tabs>
                <w:tab w:val="left" w:pos="735"/>
              </w:tabs>
              <w:spacing w:before="40" w:after="40"/>
              <w:ind w:left="142" w:right="141"/>
              <w:jc w:val="both"/>
              <w:rPr>
                <w:b/>
                <w:sz w:val="26"/>
                <w:szCs w:val="26"/>
              </w:rPr>
            </w:pPr>
            <w:r w:rsidRPr="00A71620">
              <w:rPr>
                <w:b/>
                <w:sz w:val="26"/>
                <w:szCs w:val="26"/>
              </w:rPr>
              <w:t>KẾT QUẢ THỰC HIỆN CÁC MỤC TIÊU CỤ THỂ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1072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w w:val="78"/>
                <w:sz w:val="26"/>
                <w:szCs w:val="26"/>
              </w:rPr>
              <w:t>1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Đến hết năm</w:t>
            </w:r>
            <w:r w:rsidRPr="00A71620">
              <w:rPr>
                <w:spacing w:val="-3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2021,</w:t>
            </w:r>
            <w:r w:rsidRPr="00A71620">
              <w:rPr>
                <w:spacing w:val="-33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100%</w:t>
            </w:r>
            <w:r w:rsidRPr="00A71620">
              <w:rPr>
                <w:spacing w:val="-3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chương</w:t>
            </w:r>
            <w:r w:rsidRPr="00A71620">
              <w:rPr>
                <w:spacing w:val="-34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trình</w:t>
            </w:r>
            <w:r w:rsidRPr="00A71620">
              <w:rPr>
                <w:spacing w:val="-3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đào tạo</w:t>
            </w:r>
            <w:r w:rsidRPr="00A71620">
              <w:rPr>
                <w:spacing w:val="-38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thuộc</w:t>
            </w:r>
            <w:r w:rsidRPr="00A71620">
              <w:rPr>
                <w:spacing w:val="-3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các</w:t>
            </w:r>
            <w:r w:rsidRPr="00A71620">
              <w:rPr>
                <w:spacing w:val="-37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loại hình</w:t>
            </w:r>
            <w:r w:rsidRPr="00A71620">
              <w:rPr>
                <w:spacing w:val="-28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giáo</w:t>
            </w:r>
            <w:r w:rsidRPr="00A71620">
              <w:rPr>
                <w:spacing w:val="-3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dục,</w:t>
            </w:r>
            <w:r w:rsidRPr="00A71620">
              <w:rPr>
                <w:spacing w:val="-3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đào tạo,</w:t>
            </w:r>
            <w:r w:rsidRPr="00A71620">
              <w:rPr>
                <w:spacing w:val="-27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bồi</w:t>
            </w:r>
            <w:r w:rsidRPr="00A71620">
              <w:rPr>
                <w:spacing w:val="-28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dưỡng có</w:t>
            </w:r>
            <w:r w:rsidRPr="00A71620">
              <w:rPr>
                <w:spacing w:val="-28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nội</w:t>
            </w:r>
            <w:r w:rsidRPr="00A71620">
              <w:rPr>
                <w:spacing w:val="-3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dung</w:t>
            </w:r>
            <w:r w:rsidRPr="00A71620">
              <w:rPr>
                <w:spacing w:val="-28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về</w:t>
            </w:r>
            <w:r w:rsidRPr="00A71620">
              <w:rPr>
                <w:spacing w:val="-3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chính</w:t>
            </w:r>
            <w:r w:rsidRPr="00A71620">
              <w:rPr>
                <w:spacing w:val="-2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sách, pháp</w:t>
            </w:r>
            <w:r w:rsidRPr="00A71620">
              <w:rPr>
                <w:spacing w:val="-22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luật</w:t>
            </w:r>
            <w:r w:rsidRPr="00A71620">
              <w:rPr>
                <w:spacing w:val="-3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về</w:t>
            </w:r>
            <w:r w:rsidRPr="00A71620">
              <w:rPr>
                <w:spacing w:val="-27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phòng,</w:t>
            </w:r>
            <w:r w:rsidRPr="00A71620">
              <w:rPr>
                <w:spacing w:val="-2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chống</w:t>
            </w:r>
            <w:r w:rsidRPr="00A71620">
              <w:rPr>
                <w:spacing w:val="-22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tham</w:t>
            </w:r>
            <w:r w:rsidRPr="00A71620">
              <w:rPr>
                <w:spacing w:val="-2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nhũng,</w:t>
            </w:r>
            <w:r w:rsidRPr="00A71620">
              <w:rPr>
                <w:spacing w:val="-3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đạo đức liêm chính.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294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noProof/>
                <w:sz w:val="26"/>
                <w:szCs w:val="26"/>
              </w:rPr>
              <w:t>- Tỷ lệ đạt được: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right="6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1186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color w:val="1A000A"/>
                <w:w w:val="98"/>
                <w:sz w:val="26"/>
                <w:szCs w:val="26"/>
              </w:rPr>
              <w:t>2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Hàng năm,</w:t>
            </w:r>
            <w:r w:rsidRPr="00A71620">
              <w:rPr>
                <w:spacing w:val="-13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100%</w:t>
            </w:r>
            <w:r w:rsidRPr="00A71620">
              <w:rPr>
                <w:spacing w:val="-1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báo</w:t>
            </w:r>
            <w:r w:rsidRPr="00A71620">
              <w:rPr>
                <w:spacing w:val="-2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cáo</w:t>
            </w:r>
            <w:r w:rsidRPr="00A71620">
              <w:rPr>
                <w:spacing w:val="-2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viên,</w:t>
            </w:r>
            <w:r w:rsidRPr="00A71620">
              <w:rPr>
                <w:spacing w:val="-2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tuyên</w:t>
            </w:r>
            <w:r w:rsidRPr="00A71620">
              <w:rPr>
                <w:spacing w:val="-1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truyền</w:t>
            </w:r>
            <w:r w:rsidRPr="00A71620">
              <w:rPr>
                <w:spacing w:val="-12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viên</w:t>
            </w:r>
            <w:r w:rsidRPr="00A71620">
              <w:rPr>
                <w:spacing w:val="-14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pháp</w:t>
            </w:r>
            <w:r w:rsidRPr="00A71620">
              <w:rPr>
                <w:spacing w:val="-1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luật; giáo</w:t>
            </w:r>
            <w:r w:rsidRPr="00A71620">
              <w:rPr>
                <w:spacing w:val="-18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viên,</w:t>
            </w:r>
            <w:r w:rsidRPr="00A71620">
              <w:rPr>
                <w:spacing w:val="-18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giảng</w:t>
            </w:r>
            <w:r w:rsidRPr="00A71620">
              <w:rPr>
                <w:spacing w:val="-1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viên</w:t>
            </w:r>
            <w:r w:rsidRPr="00A71620">
              <w:rPr>
                <w:spacing w:val="-14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các</w:t>
            </w:r>
            <w:r w:rsidRPr="00A71620">
              <w:rPr>
                <w:spacing w:val="-2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môn</w:t>
            </w:r>
            <w:r w:rsidRPr="00A71620">
              <w:rPr>
                <w:spacing w:val="-12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pháp</w:t>
            </w:r>
            <w:r w:rsidRPr="00A71620">
              <w:rPr>
                <w:spacing w:val="-17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luật,</w:t>
            </w:r>
            <w:r w:rsidRPr="00A71620">
              <w:rPr>
                <w:spacing w:val="-19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giáo</w:t>
            </w:r>
            <w:r w:rsidRPr="00A71620">
              <w:rPr>
                <w:spacing w:val="-2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dục</w:t>
            </w:r>
            <w:r w:rsidRPr="00A71620">
              <w:rPr>
                <w:spacing w:val="-24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công dân được tập huấn, bồi dưỡng cập nhật chính sách, pháp luật về phòng, chống tham nhũng.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313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noProof/>
                <w:sz w:val="26"/>
                <w:szCs w:val="26"/>
              </w:rPr>
              <w:t>- Tỷ lệ đạt được:</w:t>
            </w:r>
          </w:p>
        </w:tc>
        <w:tc>
          <w:tcPr>
            <w:tcW w:w="1276" w:type="dxa"/>
            <w:vAlign w:val="center"/>
          </w:tcPr>
          <w:p w:rsidR="00CC014E" w:rsidRPr="00A71620" w:rsidRDefault="00ED28A6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extDirection w:val="tbRl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62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905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Hàng năm,</w:t>
            </w:r>
            <w:r w:rsidRPr="00A71620">
              <w:rPr>
                <w:spacing w:val="-13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100%</w:t>
            </w:r>
            <w:r w:rsidRPr="00A71620">
              <w:rPr>
                <w:spacing w:val="-1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cán bộ, công chức, viên chức được tuyên truyên,</w:t>
            </w:r>
            <w:r w:rsidRPr="00A71620">
              <w:rPr>
                <w:spacing w:val="-1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phổ</w:t>
            </w:r>
            <w:r w:rsidRPr="00A71620">
              <w:rPr>
                <w:spacing w:val="-1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biến,</w:t>
            </w:r>
            <w:r w:rsidRPr="00A71620">
              <w:rPr>
                <w:spacing w:val="-2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giáo</w:t>
            </w:r>
            <w:r w:rsidRPr="00A71620">
              <w:rPr>
                <w:spacing w:val="-19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dục</w:t>
            </w:r>
            <w:r w:rsidRPr="00A71620">
              <w:rPr>
                <w:spacing w:val="-18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pháp</w:t>
            </w:r>
            <w:r w:rsidRPr="00A71620">
              <w:rPr>
                <w:spacing w:val="-1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luật</w:t>
            </w:r>
            <w:r w:rsidRPr="00A71620">
              <w:rPr>
                <w:spacing w:val="-1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về</w:t>
            </w:r>
            <w:r w:rsidRPr="00A71620">
              <w:rPr>
                <w:spacing w:val="-18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phòng,</w:t>
            </w:r>
            <w:r w:rsidRPr="00A71620">
              <w:rPr>
                <w:spacing w:val="-1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chống</w:t>
            </w:r>
            <w:r w:rsidRPr="00A71620">
              <w:rPr>
                <w:spacing w:val="-1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tham nhũng dưới các hình thức.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275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noProof/>
                <w:sz w:val="26"/>
                <w:szCs w:val="26"/>
              </w:rPr>
              <w:t>- Tỷ lệ đạt được: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right="54"/>
              <w:jc w:val="center"/>
              <w:rPr>
                <w:sz w:val="26"/>
                <w:szCs w:val="26"/>
              </w:rPr>
            </w:pPr>
            <w:r w:rsidRPr="00A71620">
              <w:rPr>
                <w:color w:val="0C0C0C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410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 w:firstLine="7"/>
              <w:jc w:val="both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Đến hết năm</w:t>
            </w:r>
            <w:r w:rsidRPr="00A71620">
              <w:rPr>
                <w:spacing w:val="-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2021,</w:t>
            </w:r>
            <w:r w:rsidRPr="00A71620">
              <w:rPr>
                <w:spacing w:val="-13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có</w:t>
            </w:r>
            <w:r w:rsidRPr="00A71620">
              <w:rPr>
                <w:spacing w:val="-1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100%</w:t>
            </w:r>
            <w:r w:rsidRPr="00A71620">
              <w:rPr>
                <w:spacing w:val="-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lãnh</w:t>
            </w:r>
            <w:r w:rsidRPr="00A71620">
              <w:rPr>
                <w:spacing w:val="-13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đạo</w:t>
            </w:r>
            <w:r w:rsidRPr="00A71620">
              <w:rPr>
                <w:spacing w:val="-16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doanh</w:t>
            </w:r>
            <w:r w:rsidRPr="00A71620">
              <w:rPr>
                <w:spacing w:val="-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nghiệp,</w:t>
            </w:r>
            <w:r w:rsidRPr="00A71620">
              <w:rPr>
                <w:spacing w:val="-9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hiệp</w:t>
            </w:r>
            <w:r w:rsidRPr="00A71620">
              <w:rPr>
                <w:spacing w:val="-1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hội doanh</w:t>
            </w:r>
            <w:r w:rsidRPr="00A71620">
              <w:rPr>
                <w:spacing w:val="-33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nghiệp,</w:t>
            </w:r>
            <w:r w:rsidRPr="00A71620">
              <w:rPr>
                <w:spacing w:val="-37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cơ sở sản xuất,</w:t>
            </w:r>
            <w:r w:rsidRPr="00A71620">
              <w:rPr>
                <w:spacing w:val="-39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kinh</w:t>
            </w:r>
            <w:r w:rsidRPr="00A71620">
              <w:rPr>
                <w:spacing w:val="-4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doanh,</w:t>
            </w:r>
            <w:r w:rsidRPr="00A71620">
              <w:rPr>
                <w:spacing w:val="-40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đơn vị nghiên cứu, tổ chức xã hội, tổ chức xã hội – nghề nghiệp được tuyên truyền, phổ biến, giáo dục pháp luật về phòng, chống tham nhũng.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420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noProof/>
                <w:sz w:val="26"/>
                <w:szCs w:val="26"/>
              </w:rPr>
              <w:t>- Tỷ lệ đạt được: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605" w:right="645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1136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Đến hết năm</w:t>
            </w:r>
            <w:r w:rsidRPr="00A71620">
              <w:rPr>
                <w:spacing w:val="-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2021,</w:t>
            </w:r>
            <w:r w:rsidRPr="00A71620">
              <w:rPr>
                <w:spacing w:val="-13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có</w:t>
            </w:r>
            <w:r w:rsidRPr="00A71620">
              <w:rPr>
                <w:spacing w:val="-1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100%</w:t>
            </w:r>
            <w:r w:rsidRPr="00A71620">
              <w:rPr>
                <w:spacing w:val="-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người lao động tại cơ quan nghiên cứu, tổ chức xã hội, tổ chức xã hội – nghề nghiệp được tuyên truyền, phổ biến, giáo dục pháp luật về phòng, chống tham nhũng.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391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noProof/>
                <w:sz w:val="26"/>
                <w:szCs w:val="26"/>
              </w:rPr>
              <w:t>- Tỷ lệ đạt được:</w:t>
            </w:r>
            <w:r w:rsidRPr="00A716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1122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Đến hết năm</w:t>
            </w:r>
            <w:r w:rsidRPr="00A71620">
              <w:rPr>
                <w:spacing w:val="-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2021,</w:t>
            </w:r>
            <w:r w:rsidRPr="00A71620">
              <w:rPr>
                <w:spacing w:val="-13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có</w:t>
            </w:r>
            <w:r w:rsidRPr="00A71620">
              <w:rPr>
                <w:spacing w:val="-1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90%</w:t>
            </w:r>
            <w:r w:rsidRPr="00A71620">
              <w:rPr>
                <w:spacing w:val="-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người lao động tại doanh nghiệp, cơ sở sản xuất, kinh doanh được tuyên truyền, phổ biến, giáo dục pháp luật về phòng, chống tham nhũng.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399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noProof/>
                <w:sz w:val="26"/>
                <w:szCs w:val="26"/>
              </w:rPr>
              <w:t>- Tỷ lệ đạt được: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1245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6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Đến hết năm</w:t>
            </w:r>
            <w:r w:rsidRPr="00A71620">
              <w:rPr>
                <w:spacing w:val="-5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2021,</w:t>
            </w:r>
            <w:r w:rsidRPr="00A71620">
              <w:rPr>
                <w:spacing w:val="-13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có</w:t>
            </w:r>
            <w:r w:rsidRPr="00A71620">
              <w:rPr>
                <w:spacing w:val="-11"/>
                <w:sz w:val="26"/>
                <w:szCs w:val="26"/>
              </w:rPr>
              <w:t xml:space="preserve"> </w:t>
            </w:r>
            <w:r w:rsidRPr="00A71620">
              <w:rPr>
                <w:sz w:val="26"/>
                <w:szCs w:val="26"/>
              </w:rPr>
              <w:t>70%</w:t>
            </w:r>
            <w:r w:rsidRPr="00A71620">
              <w:rPr>
                <w:spacing w:val="-1"/>
                <w:sz w:val="26"/>
                <w:szCs w:val="26"/>
              </w:rPr>
              <w:t xml:space="preserve"> đến 85% người dân nông thôn, dân tộc thiểu số, miền núi, vùng sâu, vùng xa, vùng có điều kiện kinh tế - xã hội đặc biệt khó khăn, ti</w:t>
            </w:r>
            <w:r w:rsidR="00ED28A6">
              <w:rPr>
                <w:spacing w:val="-1"/>
                <w:sz w:val="26"/>
                <w:szCs w:val="26"/>
              </w:rPr>
              <w:t>ể</w:t>
            </w:r>
            <w:r w:rsidRPr="00A71620">
              <w:rPr>
                <w:spacing w:val="-1"/>
                <w:sz w:val="26"/>
                <w:szCs w:val="26"/>
              </w:rPr>
              <w:t xml:space="preserve">u thương, lao động tự do </w:t>
            </w:r>
            <w:r w:rsidRPr="00A71620">
              <w:rPr>
                <w:sz w:val="26"/>
                <w:szCs w:val="26"/>
              </w:rPr>
              <w:t>được tuyên truyền, phổ biến, giáo dục pháp luật về phòng, chống tham nhũng.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  <w:tr w:rsidR="00CC014E" w:rsidRPr="00A71620" w:rsidTr="00AF196F">
        <w:trPr>
          <w:trHeight w:val="340"/>
        </w:trPr>
        <w:tc>
          <w:tcPr>
            <w:tcW w:w="709" w:type="dxa"/>
            <w:vAlign w:val="center"/>
          </w:tcPr>
          <w:p w:rsidR="00CC014E" w:rsidRPr="00A71620" w:rsidRDefault="00CC014E" w:rsidP="00ED28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ind w:left="142" w:right="141"/>
              <w:jc w:val="both"/>
              <w:rPr>
                <w:b/>
                <w:sz w:val="26"/>
                <w:szCs w:val="26"/>
              </w:rPr>
            </w:pPr>
            <w:r w:rsidRPr="00A71620">
              <w:rPr>
                <w:noProof/>
                <w:sz w:val="26"/>
                <w:szCs w:val="26"/>
              </w:rPr>
              <w:t>- Tỷ lệ đạt được:</w:t>
            </w:r>
          </w:p>
        </w:tc>
        <w:tc>
          <w:tcPr>
            <w:tcW w:w="1276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jc w:val="center"/>
              <w:rPr>
                <w:sz w:val="26"/>
                <w:szCs w:val="26"/>
              </w:rPr>
            </w:pPr>
            <w:r w:rsidRPr="00A71620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CC014E" w:rsidRPr="00A71620" w:rsidRDefault="00CC014E" w:rsidP="00ED28A6">
            <w:pPr>
              <w:pStyle w:val="TableParagraph"/>
              <w:spacing w:before="40" w:after="40"/>
              <w:rPr>
                <w:sz w:val="26"/>
                <w:szCs w:val="26"/>
              </w:rPr>
            </w:pPr>
          </w:p>
        </w:tc>
      </w:tr>
    </w:tbl>
    <w:p w:rsidR="00CC014E" w:rsidRDefault="00CC014E" w:rsidP="00CC014E">
      <w:pPr>
        <w:rPr>
          <w:rFonts w:ascii="Times New Roman" w:hAnsi="Times New Roman" w:cs="Times New Roman"/>
          <w:sz w:val="28"/>
          <w:szCs w:val="28"/>
        </w:rPr>
      </w:pPr>
    </w:p>
    <w:p w:rsidR="00CC014E" w:rsidRDefault="00CC014E" w:rsidP="00982524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EA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24D9BF12" wp14:editId="5083E5DD">
            <wp:simplePos x="0" y="0"/>
            <wp:positionH relativeFrom="page">
              <wp:posOffset>48741</wp:posOffset>
            </wp:positionH>
            <wp:positionV relativeFrom="page">
              <wp:posOffset>8281096</wp:posOffset>
            </wp:positionV>
            <wp:extent cx="21348" cy="280416"/>
            <wp:effectExtent l="0" t="0" r="0" b="0"/>
            <wp:wrapNone/>
            <wp:docPr id="1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EA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6F161E55" wp14:editId="3E9694EC">
            <wp:simplePos x="0" y="0"/>
            <wp:positionH relativeFrom="page">
              <wp:posOffset>51788</wp:posOffset>
            </wp:positionH>
            <wp:positionV relativeFrom="page">
              <wp:posOffset>8932622</wp:posOffset>
            </wp:positionV>
            <wp:extent cx="20681" cy="289369"/>
            <wp:effectExtent l="0" t="0" r="0" b="0"/>
            <wp:wrapNone/>
            <wp:docPr id="2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" cy="28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EA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1DBE6E5" wp14:editId="5C35ABC4">
            <wp:simplePos x="0" y="0"/>
            <wp:positionH relativeFrom="page">
              <wp:posOffset>30463</wp:posOffset>
            </wp:positionH>
            <wp:positionV relativeFrom="paragraph">
              <wp:posOffset>1276072</wp:posOffset>
            </wp:positionV>
            <wp:extent cx="21348" cy="298703"/>
            <wp:effectExtent l="0" t="0" r="0" b="0"/>
            <wp:wrapNone/>
            <wp:docPr id="2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>Phụ lục 2. Tổng hợp số liệu thống kê kết quả PBGDPL PCTN</w:t>
      </w: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81"/>
        <w:gridCol w:w="1021"/>
        <w:gridCol w:w="567"/>
        <w:gridCol w:w="850"/>
        <w:gridCol w:w="1134"/>
        <w:gridCol w:w="1276"/>
        <w:gridCol w:w="1134"/>
        <w:gridCol w:w="1559"/>
        <w:gridCol w:w="851"/>
        <w:gridCol w:w="708"/>
      </w:tblGrid>
      <w:tr w:rsidR="00ED28A6" w:rsidRPr="00FF5EF5" w:rsidTr="00D219B8">
        <w:tc>
          <w:tcPr>
            <w:tcW w:w="709" w:type="dxa"/>
            <w:vMerge w:val="restart"/>
            <w:vAlign w:val="center"/>
          </w:tcPr>
          <w:p w:rsidR="00ED28A6" w:rsidRPr="00FF5EF5" w:rsidRDefault="00ED28A6" w:rsidP="00061641">
            <w:pPr>
              <w:spacing w:before="120" w:after="120"/>
              <w:ind w:left="-92" w:right="-108"/>
              <w:rPr>
                <w:rFonts w:ascii="Times New Roman" w:hAnsi="Times New Roman" w:cs="Times New Roman"/>
                <w:b/>
                <w:sz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</w:rPr>
              <w:t>Năm</w:t>
            </w:r>
          </w:p>
        </w:tc>
        <w:tc>
          <w:tcPr>
            <w:tcW w:w="1702" w:type="dxa"/>
            <w:gridSpan w:val="2"/>
            <w:vAlign w:val="center"/>
          </w:tcPr>
          <w:p w:rsidR="00ED28A6" w:rsidRPr="00FF5EF5" w:rsidRDefault="00ED28A6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</w:rPr>
              <w:t xml:space="preserve">Phổ biến pháp luật trực tiếp </w:t>
            </w:r>
            <w:r w:rsidRPr="00FF5EF5">
              <w:rPr>
                <w:rFonts w:ascii="Times New Roman" w:hAnsi="Times New Roman" w:cs="Times New Roman"/>
                <w:b/>
                <w:i/>
                <w:sz w:val="24"/>
              </w:rPr>
              <w:t>(PBPLTT)</w:t>
            </w:r>
          </w:p>
        </w:tc>
        <w:tc>
          <w:tcPr>
            <w:tcW w:w="1417" w:type="dxa"/>
            <w:gridSpan w:val="2"/>
            <w:vAlign w:val="center"/>
          </w:tcPr>
          <w:p w:rsidR="00ED28A6" w:rsidRPr="00FF5EF5" w:rsidRDefault="00ED28A6" w:rsidP="00061641">
            <w:pPr>
              <w:pStyle w:val="TableParagraph"/>
              <w:spacing w:before="120" w:after="120"/>
              <w:ind w:left="-45"/>
              <w:rPr>
                <w:b/>
                <w:sz w:val="24"/>
              </w:rPr>
            </w:pPr>
            <w:r w:rsidRPr="00FF5EF5">
              <w:rPr>
                <w:b/>
                <w:sz w:val="24"/>
              </w:rPr>
              <w:t xml:space="preserve">Thi tìm hiểu </w:t>
            </w:r>
            <w:r w:rsidRPr="00FF5EF5">
              <w:rPr>
                <w:b/>
                <w:w w:val="105"/>
                <w:sz w:val="24"/>
              </w:rPr>
              <w:t>pháp luật</w:t>
            </w:r>
          </w:p>
        </w:tc>
        <w:tc>
          <w:tcPr>
            <w:tcW w:w="1134" w:type="dxa"/>
            <w:vAlign w:val="center"/>
          </w:tcPr>
          <w:p w:rsidR="00ED28A6" w:rsidRPr="00FF5EF5" w:rsidRDefault="00ED28A6" w:rsidP="00061641">
            <w:pPr>
              <w:spacing w:before="120" w:after="120"/>
              <w:ind w:left="-45" w:right="-29"/>
              <w:rPr>
                <w:rFonts w:ascii="Times New Roman" w:hAnsi="Times New Roman" w:cs="Times New Roman"/>
                <w:b/>
                <w:sz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</w:rPr>
              <w:t xml:space="preserve">Số tài liệu PBGDPL được phát hành miễn phí </w:t>
            </w:r>
            <w:r w:rsidRPr="00FF5EF5">
              <w:rPr>
                <w:rFonts w:ascii="Times New Roman" w:hAnsi="Times New Roman" w:cs="Times New Roman"/>
                <w:b/>
                <w:i/>
                <w:sz w:val="24"/>
              </w:rPr>
              <w:t>(bản)</w:t>
            </w:r>
          </w:p>
        </w:tc>
        <w:tc>
          <w:tcPr>
            <w:tcW w:w="1276" w:type="dxa"/>
            <w:vAlign w:val="center"/>
          </w:tcPr>
          <w:p w:rsidR="00ED28A6" w:rsidRPr="00FF5EF5" w:rsidRDefault="00ED28A6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</w:rPr>
              <w:t xml:space="preserve">Số lần phát sóng chương trình PBGDPL trên đài truyền thanh xã </w:t>
            </w:r>
            <w:r w:rsidRPr="00FF5EF5">
              <w:rPr>
                <w:rFonts w:ascii="Times New Roman" w:hAnsi="Times New Roman" w:cs="Times New Roman"/>
                <w:b/>
                <w:i/>
                <w:sz w:val="24"/>
              </w:rPr>
              <w:t>(lần</w:t>
            </w:r>
            <w:r w:rsidRPr="00FF5EF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ED28A6" w:rsidRPr="00FF5EF5" w:rsidRDefault="00ED28A6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</w:rPr>
              <w:t xml:space="preserve">Số lượng tin bài về pháp luật được đăng tải, phát trên phương tiện thông tin đại chúng </w:t>
            </w:r>
            <w:r w:rsidRPr="00FF5EF5">
              <w:rPr>
                <w:rFonts w:ascii="Times New Roman" w:hAnsi="Times New Roman" w:cs="Times New Roman"/>
                <w:b/>
                <w:i/>
                <w:sz w:val="24"/>
              </w:rPr>
              <w:t>(tin, bài)</w:t>
            </w:r>
          </w:p>
        </w:tc>
        <w:tc>
          <w:tcPr>
            <w:tcW w:w="1559" w:type="dxa"/>
            <w:vAlign w:val="center"/>
          </w:tcPr>
          <w:p w:rsidR="00ED28A6" w:rsidRPr="00FF5EF5" w:rsidRDefault="00ED28A6" w:rsidP="00ED28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</w:rPr>
              <w:t>Chuyên trang, chuyên mục về pháp luật trên các phương tiện thông tin đại chúng</w:t>
            </w:r>
          </w:p>
          <w:p w:rsidR="00ED28A6" w:rsidRPr="00FF5EF5" w:rsidRDefault="00ED28A6" w:rsidP="00ED28A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F5EF5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D219B8">
              <w:rPr>
                <w:rFonts w:ascii="Times New Roman" w:hAnsi="Times New Roman" w:cs="Times New Roman"/>
                <w:i/>
              </w:rPr>
              <w:t>đề nghị nêu rõ số lượng, tên chuyên trang, chuyên mục trên báo viết, báo điện tử, kênh sóng phát thanh, truyền hình</w:t>
            </w:r>
            <w:r w:rsidRPr="00FF5EF5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D28A6" w:rsidRPr="00FF5EF5" w:rsidRDefault="00ED28A6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</w:rPr>
              <w:t>Số lượng các tài liệu được dịch ra tiếng dân tộc thiểu số</w:t>
            </w:r>
          </w:p>
        </w:tc>
      </w:tr>
      <w:tr w:rsidR="00ED28A6" w:rsidRPr="00FF5EF5" w:rsidTr="00AF196F">
        <w:trPr>
          <w:trHeight w:val="1984"/>
        </w:trPr>
        <w:tc>
          <w:tcPr>
            <w:tcW w:w="709" w:type="dxa"/>
            <w:vMerge/>
          </w:tcPr>
          <w:p w:rsidR="00ED28A6" w:rsidRPr="00FF5EF5" w:rsidRDefault="00ED28A6" w:rsidP="000616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ED28A6" w:rsidRPr="00982524" w:rsidRDefault="00ED28A6" w:rsidP="00061641">
            <w:pPr>
              <w:spacing w:before="120" w:after="12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cuộc PBPL TT </w:t>
            </w:r>
            <w:r w:rsidRPr="00982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(cuộc)</w:t>
            </w:r>
          </w:p>
        </w:tc>
        <w:tc>
          <w:tcPr>
            <w:tcW w:w="1021" w:type="dxa"/>
            <w:vAlign w:val="center"/>
          </w:tcPr>
          <w:p w:rsidR="00ED28A6" w:rsidRPr="00982524" w:rsidRDefault="00ED28A6" w:rsidP="00061641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lượt người tham dự </w:t>
            </w:r>
            <w:r w:rsidRPr="00982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(lượt người)</w:t>
            </w:r>
          </w:p>
        </w:tc>
        <w:tc>
          <w:tcPr>
            <w:tcW w:w="567" w:type="dxa"/>
            <w:vAlign w:val="center"/>
          </w:tcPr>
          <w:p w:rsidR="00ED28A6" w:rsidRPr="00982524" w:rsidRDefault="00ED28A6" w:rsidP="00061641">
            <w:pPr>
              <w:spacing w:before="120" w:after="12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24">
              <w:rPr>
                <w:rFonts w:ascii="Times New Roman" w:hAnsi="Times New Roman" w:cs="Times New Roman"/>
                <w:b/>
                <w:sz w:val="24"/>
                <w:szCs w:val="24"/>
              </w:rPr>
              <w:t>Số cuộc thi</w:t>
            </w:r>
          </w:p>
        </w:tc>
        <w:tc>
          <w:tcPr>
            <w:tcW w:w="850" w:type="dxa"/>
            <w:vAlign w:val="center"/>
          </w:tcPr>
          <w:p w:rsidR="00ED28A6" w:rsidRPr="00982524" w:rsidRDefault="00ED28A6" w:rsidP="00061641">
            <w:pPr>
              <w:spacing w:before="120" w:after="120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lượt người dự thi </w:t>
            </w:r>
            <w:r w:rsidRPr="00982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(lượt người)</w:t>
            </w:r>
          </w:p>
        </w:tc>
        <w:tc>
          <w:tcPr>
            <w:tcW w:w="1134" w:type="dxa"/>
            <w:vAlign w:val="center"/>
          </w:tcPr>
          <w:p w:rsidR="00ED28A6" w:rsidRPr="00FF5EF5" w:rsidRDefault="00ED28A6" w:rsidP="000616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28A6" w:rsidRPr="00FF5EF5" w:rsidRDefault="00ED28A6" w:rsidP="000616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28A6" w:rsidRPr="00FF5EF5" w:rsidRDefault="00ED28A6" w:rsidP="000616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28A6" w:rsidRPr="00FF5EF5" w:rsidRDefault="00ED28A6" w:rsidP="000616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28A6" w:rsidRPr="00982524" w:rsidRDefault="00ED28A6" w:rsidP="00061641">
            <w:pPr>
              <w:spacing w:before="120" w:after="120"/>
              <w:ind w:left="-58"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24">
              <w:rPr>
                <w:rFonts w:ascii="Times New Roman" w:hAnsi="Times New Roman" w:cs="Times New Roman"/>
                <w:b/>
                <w:sz w:val="24"/>
                <w:szCs w:val="24"/>
              </w:rPr>
              <w:t>Số lượng tài liệu</w:t>
            </w:r>
          </w:p>
        </w:tc>
        <w:tc>
          <w:tcPr>
            <w:tcW w:w="708" w:type="dxa"/>
            <w:vAlign w:val="center"/>
          </w:tcPr>
          <w:p w:rsidR="00ED28A6" w:rsidRPr="00982524" w:rsidRDefault="00ED28A6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24">
              <w:rPr>
                <w:rFonts w:ascii="Times New Roman" w:hAnsi="Times New Roman" w:cs="Times New Roman"/>
                <w:b/>
                <w:sz w:val="24"/>
                <w:szCs w:val="24"/>
              </w:rPr>
              <w:t>Loại tài liệu</w:t>
            </w:r>
          </w:p>
        </w:tc>
      </w:tr>
      <w:tr w:rsidR="008A263C" w:rsidRPr="00FF5EF5" w:rsidTr="00AF196F">
        <w:tc>
          <w:tcPr>
            <w:tcW w:w="709" w:type="dxa"/>
            <w:vAlign w:val="center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81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63C" w:rsidRPr="00FF5EF5" w:rsidTr="00AF196F">
        <w:tc>
          <w:tcPr>
            <w:tcW w:w="709" w:type="dxa"/>
            <w:vAlign w:val="center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81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63C" w:rsidRPr="00FF5EF5" w:rsidTr="00AF196F">
        <w:tc>
          <w:tcPr>
            <w:tcW w:w="709" w:type="dxa"/>
            <w:vAlign w:val="center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F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81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C014E" w:rsidRPr="00FF5EF5" w:rsidRDefault="00CC014E" w:rsidP="0006164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14E" w:rsidRPr="00FF5EF5" w:rsidRDefault="00CC014E" w:rsidP="00CC014E">
      <w:pPr>
        <w:rPr>
          <w:rFonts w:ascii="Times New Roman" w:hAnsi="Times New Roman" w:cs="Times New Roman"/>
          <w:b/>
          <w:sz w:val="30"/>
          <w:szCs w:val="28"/>
        </w:rPr>
      </w:pPr>
    </w:p>
    <w:p w:rsidR="00AF196F" w:rsidRDefault="00AF196F" w:rsidP="00CC014E">
      <w:pPr>
        <w:tabs>
          <w:tab w:val="left" w:pos="9072"/>
        </w:tabs>
        <w:spacing w:before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6F" w:rsidRDefault="00AF196F" w:rsidP="00CC014E">
      <w:pPr>
        <w:tabs>
          <w:tab w:val="left" w:pos="9072"/>
        </w:tabs>
        <w:spacing w:before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14E" w:rsidRPr="005B703B" w:rsidRDefault="00CC014E" w:rsidP="00CC014E">
      <w:pPr>
        <w:tabs>
          <w:tab w:val="left" w:pos="9072"/>
        </w:tabs>
        <w:spacing w:before="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7079" wp14:editId="5BE68582">
                <wp:simplePos x="0" y="0"/>
                <wp:positionH relativeFrom="page">
                  <wp:posOffset>7002780</wp:posOffset>
                </wp:positionH>
                <wp:positionV relativeFrom="page">
                  <wp:posOffset>10641330</wp:posOffset>
                </wp:positionV>
                <wp:extent cx="375285" cy="0"/>
                <wp:effectExtent l="11430" t="11430" r="1333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64F0F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4pt,837.9pt" to="580.95pt,8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G/HAIAADU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" strokeweight=".24pt">
                <w10:wrap anchorx="page" anchory="page"/>
              </v:line>
            </w:pict>
          </mc:Fallback>
        </mc:AlternateContent>
      </w:r>
      <w:r w:rsidRPr="005B703B">
        <w:rPr>
          <w:rFonts w:ascii="Times New Roman" w:hAnsi="Times New Roman" w:cs="Times New Roman"/>
          <w:b/>
          <w:sz w:val="28"/>
          <w:szCs w:val="28"/>
        </w:rPr>
        <w:t>Phụ lục 3. Kinh phí thực hiện Đề án</w:t>
      </w:r>
    </w:p>
    <w:p w:rsidR="00CC014E" w:rsidRPr="00E71956" w:rsidRDefault="00CC014E" w:rsidP="00CC014E">
      <w:pPr>
        <w:pStyle w:val="BodyText"/>
        <w:rPr>
          <w:sz w:val="28"/>
          <w:szCs w:val="28"/>
        </w:rPr>
      </w:pPr>
    </w:p>
    <w:tbl>
      <w:tblPr>
        <w:tblW w:w="9133" w:type="dxa"/>
        <w:tblInd w:w="12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1352"/>
        <w:gridCol w:w="1592"/>
        <w:gridCol w:w="1417"/>
        <w:gridCol w:w="1276"/>
        <w:gridCol w:w="1227"/>
        <w:gridCol w:w="1324"/>
      </w:tblGrid>
      <w:tr w:rsidR="00982524" w:rsidRPr="00AF196F" w:rsidTr="00AF196F">
        <w:trPr>
          <w:trHeight w:val="577"/>
        </w:trPr>
        <w:tc>
          <w:tcPr>
            <w:tcW w:w="945" w:type="dxa"/>
            <w:vMerge w:val="restart"/>
            <w:tcBorders>
              <w:bottom w:val="single" w:sz="6" w:space="0" w:color="1C181F"/>
            </w:tcBorders>
            <w:vAlign w:val="center"/>
          </w:tcPr>
          <w:p w:rsidR="00982524" w:rsidRPr="00AF196F" w:rsidRDefault="00982524" w:rsidP="00AF196F">
            <w:pPr>
              <w:pStyle w:val="TableParagraph"/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:rsidR="00982524" w:rsidRPr="00AF196F" w:rsidRDefault="00982524" w:rsidP="00AF196F">
            <w:pPr>
              <w:pStyle w:val="TableParagraph"/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:rsidR="00982524" w:rsidRPr="00AF196F" w:rsidRDefault="00982524" w:rsidP="00AF196F">
            <w:pPr>
              <w:pStyle w:val="TableParagraph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2944" w:type="dxa"/>
            <w:gridSpan w:val="2"/>
            <w:vAlign w:val="center"/>
          </w:tcPr>
          <w:p w:rsidR="00982524" w:rsidRPr="00AF196F" w:rsidRDefault="00982524" w:rsidP="00AF196F">
            <w:pPr>
              <w:pStyle w:val="TableParagraph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Kinh phí của bộ, ngành</w:t>
            </w:r>
          </w:p>
        </w:tc>
        <w:tc>
          <w:tcPr>
            <w:tcW w:w="2693" w:type="dxa"/>
            <w:gridSpan w:val="2"/>
            <w:vAlign w:val="center"/>
          </w:tcPr>
          <w:p w:rsidR="00982524" w:rsidRPr="00AF196F" w:rsidRDefault="00982524" w:rsidP="00AF196F">
            <w:pPr>
              <w:pStyle w:val="TableParagraph"/>
              <w:spacing w:before="60" w:after="60"/>
              <w:ind w:left="118"/>
              <w:jc w:val="center"/>
              <w:rPr>
                <w:b/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Kinh phí cấp tỉnh</w:t>
            </w:r>
          </w:p>
        </w:tc>
        <w:tc>
          <w:tcPr>
            <w:tcW w:w="1227" w:type="dxa"/>
            <w:vMerge w:val="restart"/>
            <w:tcBorders>
              <w:right w:val="single" w:sz="4" w:space="0" w:color="auto"/>
            </w:tcBorders>
            <w:vAlign w:val="center"/>
          </w:tcPr>
          <w:p w:rsidR="00982524" w:rsidRPr="00AF196F" w:rsidRDefault="00982524" w:rsidP="00AF196F">
            <w:pPr>
              <w:pStyle w:val="TableParagraph"/>
              <w:tabs>
                <w:tab w:val="left" w:pos="799"/>
                <w:tab w:val="left" w:pos="1279"/>
              </w:tabs>
              <w:spacing w:before="60" w:after="60"/>
              <w:ind w:left="123"/>
              <w:jc w:val="center"/>
              <w:rPr>
                <w:b/>
                <w:sz w:val="26"/>
                <w:szCs w:val="26"/>
              </w:rPr>
            </w:pPr>
          </w:p>
          <w:p w:rsidR="00982524" w:rsidRPr="00AF196F" w:rsidRDefault="00982524" w:rsidP="00AF196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96F">
              <w:rPr>
                <w:rFonts w:ascii="Times New Roman" w:hAnsi="Times New Roman" w:cs="Times New Roman"/>
                <w:b/>
                <w:sz w:val="26"/>
                <w:szCs w:val="26"/>
              </w:rPr>
              <w:t>Kinh phí cấp huyện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524" w:rsidRPr="00AF196F" w:rsidRDefault="00982524" w:rsidP="00AF196F">
            <w:pPr>
              <w:pStyle w:val="TableParagraph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Kinh phí cấp xã</w:t>
            </w:r>
          </w:p>
        </w:tc>
      </w:tr>
      <w:tr w:rsidR="00982524" w:rsidRPr="00AF196F" w:rsidTr="00982524">
        <w:trPr>
          <w:trHeight w:val="1394"/>
        </w:trPr>
        <w:tc>
          <w:tcPr>
            <w:tcW w:w="945" w:type="dxa"/>
            <w:vMerge/>
            <w:tcBorders>
              <w:top w:val="nil"/>
              <w:bottom w:val="single" w:sz="6" w:space="0" w:color="1C181F"/>
            </w:tcBorders>
            <w:vAlign w:val="center"/>
          </w:tcPr>
          <w:p w:rsidR="00982524" w:rsidRPr="00AF196F" w:rsidRDefault="00982524" w:rsidP="00AF196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" w:type="dxa"/>
            <w:tcBorders>
              <w:bottom w:val="single" w:sz="6" w:space="0" w:color="1C181C"/>
            </w:tcBorders>
            <w:vAlign w:val="center"/>
          </w:tcPr>
          <w:p w:rsidR="00982524" w:rsidRPr="00AF196F" w:rsidRDefault="00982524" w:rsidP="00AF196F">
            <w:pPr>
              <w:pStyle w:val="TableParagraph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Kinh phí NSNN cấp theo Đề án</w:t>
            </w:r>
          </w:p>
        </w:tc>
        <w:tc>
          <w:tcPr>
            <w:tcW w:w="1592" w:type="dxa"/>
            <w:tcBorders>
              <w:bottom w:val="single" w:sz="6" w:space="0" w:color="1C181C"/>
            </w:tcBorders>
            <w:vAlign w:val="center"/>
          </w:tcPr>
          <w:p w:rsidR="00982524" w:rsidRPr="00AF196F" w:rsidRDefault="00982524" w:rsidP="00AF196F">
            <w:pPr>
              <w:pStyle w:val="TableParagraph"/>
              <w:spacing w:before="60" w:after="60"/>
              <w:ind w:left="33" w:right="62" w:hanging="2"/>
              <w:jc w:val="center"/>
              <w:rPr>
                <w:b/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 xml:space="preserve">Kinh phí </w:t>
            </w:r>
            <w:bookmarkStart w:id="0" w:name="_GoBack"/>
            <w:bookmarkEnd w:id="0"/>
            <w:r w:rsidRPr="00AF196F">
              <w:rPr>
                <w:b/>
                <w:sz w:val="26"/>
                <w:szCs w:val="26"/>
              </w:rPr>
              <w:t>từ nguồn hỗ trợ khác</w:t>
            </w:r>
          </w:p>
        </w:tc>
        <w:tc>
          <w:tcPr>
            <w:tcW w:w="1417" w:type="dxa"/>
            <w:tcBorders>
              <w:bottom w:val="single" w:sz="6" w:space="0" w:color="1C181C"/>
            </w:tcBorders>
            <w:vAlign w:val="center"/>
          </w:tcPr>
          <w:p w:rsidR="00982524" w:rsidRPr="00AF196F" w:rsidRDefault="00982524" w:rsidP="00AF196F">
            <w:pPr>
              <w:pStyle w:val="TableParagraph"/>
              <w:tabs>
                <w:tab w:val="left" w:pos="1101"/>
              </w:tabs>
              <w:spacing w:before="60" w:after="60"/>
              <w:ind w:left="114" w:right="81" w:firstLine="3"/>
              <w:jc w:val="center"/>
              <w:rPr>
                <w:b/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Kinh phí NSNN cấp theo Đề án</w:t>
            </w:r>
          </w:p>
        </w:tc>
        <w:tc>
          <w:tcPr>
            <w:tcW w:w="1276" w:type="dxa"/>
            <w:tcBorders>
              <w:bottom w:val="single" w:sz="6" w:space="0" w:color="181318"/>
            </w:tcBorders>
            <w:vAlign w:val="center"/>
          </w:tcPr>
          <w:p w:rsidR="00982524" w:rsidRPr="00AF196F" w:rsidRDefault="00982524" w:rsidP="00AF196F">
            <w:pPr>
              <w:pStyle w:val="TableParagraph"/>
              <w:spacing w:before="60" w:after="60"/>
              <w:ind w:left="115" w:right="61" w:firstLine="2"/>
              <w:jc w:val="center"/>
              <w:rPr>
                <w:b/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Kinh phí từ nguồn hỗ trợ khác</w:t>
            </w:r>
          </w:p>
        </w:tc>
        <w:tc>
          <w:tcPr>
            <w:tcW w:w="1227" w:type="dxa"/>
            <w:vMerge/>
            <w:tcBorders>
              <w:right w:val="single" w:sz="4" w:space="0" w:color="auto"/>
            </w:tcBorders>
            <w:vAlign w:val="center"/>
          </w:tcPr>
          <w:p w:rsidR="00982524" w:rsidRPr="00AF196F" w:rsidRDefault="00982524" w:rsidP="00AF196F">
            <w:pPr>
              <w:pStyle w:val="TableParagraph"/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24" w:rsidRPr="00AF196F" w:rsidRDefault="00982524" w:rsidP="00AF196F">
            <w:pPr>
              <w:pStyle w:val="TableParagraph"/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CC014E" w:rsidRPr="00AF196F" w:rsidTr="00982524">
        <w:trPr>
          <w:trHeight w:val="419"/>
        </w:trPr>
        <w:tc>
          <w:tcPr>
            <w:tcW w:w="945" w:type="dxa"/>
            <w:tcBorders>
              <w:top w:val="single" w:sz="6" w:space="0" w:color="1C181F"/>
            </w:tcBorders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jc w:val="center"/>
              <w:rPr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52" w:type="dxa"/>
            <w:tcBorders>
              <w:top w:val="single" w:sz="6" w:space="0" w:color="1C181C"/>
            </w:tcBorders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6" w:space="0" w:color="1C181C"/>
            </w:tcBorders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1C181C"/>
            </w:tcBorders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181318"/>
            </w:tcBorders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nil"/>
              <w:right w:val="single" w:sz="4" w:space="0" w:color="auto"/>
            </w:tcBorders>
            <w:vAlign w:val="center"/>
          </w:tcPr>
          <w:p w:rsidR="00CC014E" w:rsidRPr="00AF196F" w:rsidRDefault="00CC014E" w:rsidP="00AF196F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4E" w:rsidRPr="00AF196F" w:rsidRDefault="00CC014E" w:rsidP="00AF196F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14E" w:rsidRPr="00AF196F" w:rsidTr="00982524">
        <w:trPr>
          <w:trHeight w:val="412"/>
        </w:trPr>
        <w:tc>
          <w:tcPr>
            <w:tcW w:w="945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jc w:val="center"/>
              <w:rPr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352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92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</w:tr>
      <w:tr w:rsidR="00CC014E" w:rsidRPr="00AF196F" w:rsidTr="00982524">
        <w:trPr>
          <w:trHeight w:val="464"/>
        </w:trPr>
        <w:tc>
          <w:tcPr>
            <w:tcW w:w="945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jc w:val="center"/>
              <w:rPr>
                <w:sz w:val="26"/>
                <w:szCs w:val="26"/>
              </w:rPr>
            </w:pPr>
            <w:r w:rsidRPr="00AF196F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352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92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4E" w:rsidRPr="00AF196F" w:rsidRDefault="00CC014E" w:rsidP="00AF196F">
            <w:pPr>
              <w:pStyle w:val="TableParagraph"/>
              <w:spacing w:before="60" w:after="60"/>
              <w:rPr>
                <w:sz w:val="26"/>
                <w:szCs w:val="26"/>
              </w:rPr>
            </w:pPr>
          </w:p>
        </w:tc>
      </w:tr>
    </w:tbl>
    <w:p w:rsidR="00CC014E" w:rsidRDefault="00CC014E" w:rsidP="00CC014E"/>
    <w:p w:rsidR="00CC014E" w:rsidRDefault="00CC014E" w:rsidP="00CC014E"/>
    <w:p w:rsidR="003A7C03" w:rsidRPr="00CC014E" w:rsidRDefault="003A7C03" w:rsidP="00CC014E"/>
    <w:sectPr w:rsidR="003A7C03" w:rsidRPr="00CC014E" w:rsidSect="00ED0803"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03" w:rsidRDefault="00ED0803" w:rsidP="00ED0803">
      <w:pPr>
        <w:spacing w:after="0" w:line="240" w:lineRule="auto"/>
      </w:pPr>
      <w:r>
        <w:separator/>
      </w:r>
    </w:p>
  </w:endnote>
  <w:endnote w:type="continuationSeparator" w:id="0">
    <w:p w:rsidR="00ED0803" w:rsidRDefault="00ED0803" w:rsidP="00ED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03" w:rsidRDefault="00ED0803" w:rsidP="00ED0803">
      <w:pPr>
        <w:spacing w:after="0" w:line="240" w:lineRule="auto"/>
      </w:pPr>
      <w:r>
        <w:separator/>
      </w:r>
    </w:p>
  </w:footnote>
  <w:footnote w:type="continuationSeparator" w:id="0">
    <w:p w:rsidR="00ED0803" w:rsidRDefault="00ED0803" w:rsidP="00ED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216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D0803" w:rsidRPr="00ED0803" w:rsidRDefault="00ED08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8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8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08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08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D0803" w:rsidRDefault="00ED0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03"/>
    <w:rsid w:val="003A7C03"/>
    <w:rsid w:val="00674818"/>
    <w:rsid w:val="008A263C"/>
    <w:rsid w:val="00982524"/>
    <w:rsid w:val="009D6881"/>
    <w:rsid w:val="009F7EB0"/>
    <w:rsid w:val="00A5326A"/>
    <w:rsid w:val="00A71620"/>
    <w:rsid w:val="00AF196F"/>
    <w:rsid w:val="00B53B37"/>
    <w:rsid w:val="00CC014E"/>
    <w:rsid w:val="00D219B8"/>
    <w:rsid w:val="00ED0803"/>
    <w:rsid w:val="00ED28A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0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03"/>
    <w:pPr>
      <w:spacing w:after="0" w:line="240" w:lineRule="auto"/>
      <w:jc w:val="center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A7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3A7C03"/>
    <w:rPr>
      <w:rFonts w:eastAsia="Times New Roman" w:cs="Times New Roman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3A7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3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0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D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0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0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03"/>
    <w:pPr>
      <w:spacing w:after="0" w:line="240" w:lineRule="auto"/>
      <w:jc w:val="center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A7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3A7C03"/>
    <w:rPr>
      <w:rFonts w:eastAsia="Times New Roman" w:cs="Times New Roman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3A7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3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0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D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0926-D260-4DC5-9B8F-FBD52B50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2021-10-07T07:47:00Z</cp:lastPrinted>
  <dcterms:created xsi:type="dcterms:W3CDTF">2021-10-07T01:50:00Z</dcterms:created>
  <dcterms:modified xsi:type="dcterms:W3CDTF">2021-10-07T07:47:00Z</dcterms:modified>
</cp:coreProperties>
</file>